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B3" w:rsidRDefault="00530BB3" w:rsidP="00530BB3">
      <w:pPr>
        <w:spacing w:after="0" w:line="240" w:lineRule="auto"/>
        <w:ind w:firstLine="709"/>
        <w:jc w:val="both"/>
        <w:rPr>
          <w:rFonts w:ascii="Times New Roman" w:eastAsia="Times New Roman" w:hAnsi="Times New Roman" w:cs="Times New Roman"/>
          <w:b/>
          <w:sz w:val="28"/>
          <w:szCs w:val="28"/>
          <w:lang w:eastAsia="ru-RU"/>
        </w:rPr>
      </w:pPr>
      <w:r w:rsidRPr="00530BB3">
        <w:rPr>
          <w:rFonts w:ascii="Times New Roman" w:eastAsia="Times New Roman" w:hAnsi="Times New Roman" w:cs="Times New Roman"/>
          <w:b/>
          <w:sz w:val="28"/>
          <w:szCs w:val="28"/>
          <w:lang w:eastAsia="ru-RU"/>
        </w:rPr>
        <w:t xml:space="preserve">Суд вправе обязать орган исполнительной власти субъекта </w:t>
      </w:r>
      <w:r w:rsidR="00A81042">
        <w:rPr>
          <w:rFonts w:ascii="Times New Roman" w:eastAsia="Times New Roman" w:hAnsi="Times New Roman" w:cs="Times New Roman"/>
          <w:b/>
          <w:sz w:val="28"/>
          <w:szCs w:val="28"/>
          <w:lang w:eastAsia="ru-RU"/>
        </w:rPr>
        <w:t>РФ</w:t>
      </w:r>
      <w:r w:rsidRPr="00530BB3">
        <w:rPr>
          <w:rFonts w:ascii="Times New Roman" w:eastAsia="Times New Roman" w:hAnsi="Times New Roman" w:cs="Times New Roman"/>
          <w:b/>
          <w:sz w:val="28"/>
          <w:szCs w:val="28"/>
          <w:lang w:eastAsia="ru-RU"/>
        </w:rPr>
        <w:t>, орган местного самоуправления совершить действия, вытекающие из их полномочий в области государственного, муниципального управления.</w:t>
      </w:r>
    </w:p>
    <w:p w:rsidR="00D06C42" w:rsidRPr="00530BB3" w:rsidRDefault="00D06C42" w:rsidP="00530BB3">
      <w:pPr>
        <w:spacing w:after="0" w:line="240" w:lineRule="auto"/>
        <w:ind w:firstLine="709"/>
        <w:jc w:val="both"/>
        <w:rPr>
          <w:rFonts w:ascii="Times New Roman" w:eastAsia="Times New Roman" w:hAnsi="Times New Roman" w:cs="Times New Roman"/>
          <w:b/>
          <w:sz w:val="28"/>
          <w:szCs w:val="28"/>
          <w:lang w:eastAsia="ru-RU"/>
        </w:rPr>
      </w:pP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 xml:space="preserve">Брянский природоохранный прокурор в интересах неопределенного круга лиц обратился в суд в порядке </w:t>
      </w:r>
      <w:r w:rsidRPr="00475E9C">
        <w:rPr>
          <w:rFonts w:ascii="Times New Roman" w:eastAsia="Times New Roman" w:hAnsi="Times New Roman" w:cs="Times New Roman"/>
          <w:sz w:val="28"/>
          <w:szCs w:val="28"/>
          <w:lang w:eastAsia="ru-RU"/>
        </w:rPr>
        <w:t>главы 25</w:t>
      </w:r>
      <w:r w:rsidRPr="00530BB3">
        <w:rPr>
          <w:rFonts w:ascii="Times New Roman" w:eastAsia="Times New Roman" w:hAnsi="Times New Roman" w:cs="Times New Roman"/>
          <w:sz w:val="28"/>
          <w:szCs w:val="28"/>
          <w:lang w:eastAsia="ru-RU"/>
        </w:rPr>
        <w:t xml:space="preserve"> ГПК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с заявлением о признании незаконным бездействия, возложении обязанности на Управление имущественных отношений Брянской области поставить на кадастровый учет земельные участки, на которых расположены леса г. Брянска, на Брянскую городскую администрацию - оформить право собственности на указанные земельные участки, организовать муниципальный контроль в отношении лесных участков, разработать и утвердить в установленном порядке лесохозяйственный регламент городского лесничества. В обоснование заявленных требований прокурор сослался на то, что в результате проведенной прокуратурой проверки установлено, что на территории четырех городских районов г. Брянска расположены городские леса общей площадью 1043 га. Право собственности на лесные участки, расположенные на территории города, не оформлено, муниципальный контроль и надзор в отношении городских лесов органами местного самоуправления г. Брянска не организован.</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Решением Советского районного суда г. Брянска от 26 июня 2009 г. заявление прокурора было удовлетворено.</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Определением Советского районного суда г. Брянска от 12 декабря 2011 г. решение Советского районного суда г. Брянска от 26 июня 2009 г. отменено по вновь открывшимся обстоятельствам.</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Решением Советского районного суда г. Брянска от 17 мая 2012 г., оставленным без изменения апелляционным определением судебной коллегии по гражданским делам Брянского областного суда от 21 августа 2012 г., заявление Брянского природоохранного прокурора оставлено без удовлетворения.</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Определением судьи Брянского областного суда от 21 января 2013 г. отказано в передаче кассационного представления прокурора Брянской области для рассмотрения в судебном заседании суда кассационной инстанции.</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 xml:space="preserve">Верховный Суд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рассмотрел данное дело по кассационному представлению заместителя Генерального прокурора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Кехлерова С.Г. на решение Советского районного суда г. Брянска от 17 мая 2012 г. и апелляционное определение судебной коллегии по гражданским делам Брянского областного суда от 21 августа 2012 г. Проверив материалы дела, обсудив доводы, изложенные в кассационном представлении, Судебная коллегия по административным делам Верховного Суда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установила следующее.</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Отказывая прокурору в удовлетворении заявления при повторном рассмотрении дела, суд первой инстанции исходил из того, что все имеющиеся в г. Брянске леса поставлены на кадастровый учет и предоставлены Управлением имущественных отношений Брянской области в безвозмездное срочное пользование Брянской городской администрации, а на земельных участках, указанных прокурором в заявлении, городские леса отсутствуют.</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Суд апелляционной инстанции, не согласившись с такими выводами суда первой инстанции, указал, что районным судом неправильно определены юридически значимые обстоятельства по делу и данные выводы подлежат исключению из решения суда, как недоказанные.</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lastRenderedPageBreak/>
        <w:t xml:space="preserve">Вместе с тем суд апелляционной инстанции оставил решение районного суда без изменения, поскольку пришел к выводу о том, что прокурором в данном деле избран неверный способ защиты прав неопределенного круга лиц. Он просит о вмешательстве судебной власти в деятельность органа исполнительной власти субъекта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и органа местного самоуправления, что недопустимо в силу действия конституционного принципа разделения властей и принципа самостоятельности органов местного самоуправления.</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 xml:space="preserve">Таким образом, суд пришел к выводу о том, что возложение на орган местного самоуправления (орган исполнительной власти субъекта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обязанности совершить те или иные действия не входит в его полномочия.</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 xml:space="preserve">Судебная коллегия по административным делам Верховного Суда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с данным выводом суда не согласилась, указав следующее.</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 xml:space="preserve">В соответствии с </w:t>
      </w:r>
      <w:r w:rsidRPr="00475E9C">
        <w:rPr>
          <w:rFonts w:ascii="Times New Roman" w:eastAsia="Times New Roman" w:hAnsi="Times New Roman" w:cs="Times New Roman"/>
          <w:sz w:val="28"/>
          <w:szCs w:val="28"/>
          <w:lang w:eastAsia="ru-RU"/>
        </w:rPr>
        <w:t>ч. 1 ст. 45</w:t>
      </w:r>
      <w:r w:rsidRPr="00530BB3">
        <w:rPr>
          <w:rFonts w:ascii="Times New Roman" w:eastAsia="Times New Roman" w:hAnsi="Times New Roman" w:cs="Times New Roman"/>
          <w:sz w:val="28"/>
          <w:szCs w:val="28"/>
          <w:lang w:eastAsia="ru-RU"/>
        </w:rPr>
        <w:t xml:space="preserve"> ГПК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прокурор вправе обратиться в суд с заявлением в защиту прав, свобод и законных интересов граждан, неопределенного круга лиц или интересов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субъектов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муниципальных образований.</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Заявление Брянским природоохранным прокурором подано в защиту прав, свобод и законных интересов неопределенного круга лиц (жителей г. Брянска), в рамках полномочий, предоставленных ему федеральным законом.</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 xml:space="preserve">В заявлении, которое было подано в порядке </w:t>
      </w:r>
      <w:r w:rsidRPr="00475E9C">
        <w:rPr>
          <w:rFonts w:ascii="Times New Roman" w:eastAsia="Times New Roman" w:hAnsi="Times New Roman" w:cs="Times New Roman"/>
          <w:sz w:val="28"/>
          <w:szCs w:val="28"/>
          <w:lang w:eastAsia="ru-RU"/>
        </w:rPr>
        <w:t>главы 25</w:t>
      </w:r>
      <w:r w:rsidRPr="00530BB3">
        <w:rPr>
          <w:rFonts w:ascii="Times New Roman" w:eastAsia="Times New Roman" w:hAnsi="Times New Roman" w:cs="Times New Roman"/>
          <w:sz w:val="28"/>
          <w:szCs w:val="28"/>
          <w:lang w:eastAsia="ru-RU"/>
        </w:rPr>
        <w:t xml:space="preserve"> ГПК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оспаривалось бездействие Брянской городской администрации и Управления имущественных отношений Брянской области. Неисполнение указанными органами возложенных на них законом обязанностей создавало угрозу нарушения прав жителей г. Брянска на благоприятную окружающую среду.</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 xml:space="preserve">На основании </w:t>
      </w:r>
      <w:r w:rsidRPr="00475E9C">
        <w:rPr>
          <w:rFonts w:ascii="Times New Roman" w:eastAsia="Times New Roman" w:hAnsi="Times New Roman" w:cs="Times New Roman"/>
          <w:sz w:val="28"/>
          <w:szCs w:val="28"/>
          <w:lang w:eastAsia="ru-RU"/>
        </w:rPr>
        <w:t xml:space="preserve">п. 4 ст. 27, п. 3 ст. 35 </w:t>
      </w:r>
      <w:r w:rsidRPr="00530BB3">
        <w:rPr>
          <w:rFonts w:ascii="Times New Roman" w:eastAsia="Times New Roman" w:hAnsi="Times New Roman" w:cs="Times New Roman"/>
          <w:sz w:val="28"/>
          <w:szCs w:val="28"/>
          <w:lang w:eastAsia="ru-RU"/>
        </w:rPr>
        <w:t xml:space="preserve">Федерального закона от 17 января 1992 г. </w:t>
      </w:r>
      <w:r>
        <w:rPr>
          <w:rFonts w:ascii="Times New Roman" w:eastAsia="Times New Roman" w:hAnsi="Times New Roman" w:cs="Times New Roman"/>
          <w:sz w:val="28"/>
          <w:szCs w:val="28"/>
          <w:lang w:eastAsia="ru-RU"/>
        </w:rPr>
        <w:t>№</w:t>
      </w:r>
      <w:r w:rsidRPr="00530BB3">
        <w:rPr>
          <w:rFonts w:ascii="Times New Roman" w:eastAsia="Times New Roman" w:hAnsi="Times New Roman" w:cs="Times New Roman"/>
          <w:sz w:val="28"/>
          <w:szCs w:val="28"/>
          <w:lang w:eastAsia="ru-RU"/>
        </w:rPr>
        <w:t xml:space="preserve"> 2202-I </w:t>
      </w:r>
      <w:r>
        <w:rPr>
          <w:rFonts w:ascii="Times New Roman" w:eastAsia="Times New Roman" w:hAnsi="Times New Roman" w:cs="Times New Roman"/>
          <w:sz w:val="28"/>
          <w:szCs w:val="28"/>
          <w:lang w:eastAsia="ru-RU"/>
        </w:rPr>
        <w:t>«</w:t>
      </w:r>
      <w:r w:rsidRPr="00530BB3">
        <w:rPr>
          <w:rFonts w:ascii="Times New Roman" w:eastAsia="Times New Roman" w:hAnsi="Times New Roman" w:cs="Times New Roman"/>
          <w:sz w:val="28"/>
          <w:szCs w:val="28"/>
          <w:lang w:eastAsia="ru-RU"/>
        </w:rPr>
        <w:t xml:space="preserve">О прокуратуре </w:t>
      </w:r>
      <w:r w:rsidR="00A81042">
        <w:rPr>
          <w:rFonts w:ascii="Times New Roman" w:eastAsia="Times New Roman" w:hAnsi="Times New Roman" w:cs="Times New Roman"/>
          <w:sz w:val="28"/>
          <w:szCs w:val="28"/>
          <w:lang w:eastAsia="ru-RU"/>
        </w:rPr>
        <w:t>РФ</w:t>
      </w:r>
      <w:r>
        <w:rPr>
          <w:rFonts w:ascii="Times New Roman" w:eastAsia="Times New Roman" w:hAnsi="Times New Roman" w:cs="Times New Roman"/>
          <w:sz w:val="28"/>
          <w:szCs w:val="28"/>
          <w:lang w:eastAsia="ru-RU"/>
        </w:rPr>
        <w:t>»</w:t>
      </w:r>
      <w:r w:rsidRPr="00530BB3">
        <w:rPr>
          <w:rFonts w:ascii="Times New Roman" w:eastAsia="Times New Roman" w:hAnsi="Times New Roman" w:cs="Times New Roman"/>
          <w:sz w:val="28"/>
          <w:szCs w:val="28"/>
          <w:lang w:eastAsia="ru-RU"/>
        </w:rPr>
        <w:t xml:space="preserve"> прокурор вправе обратиться в суд с заявлением, если этого требует защита прав граждан и охраняемых законом интересов общества или государства, когда нарушены права и свободы значительного числа граждан либо в силу иных обстоятельств нарушение приобрело особое общественное значение.</w:t>
      </w:r>
    </w:p>
    <w:p w:rsidR="00530BB3" w:rsidRPr="00530BB3" w:rsidRDefault="00530BB3" w:rsidP="00530BB3">
      <w:pPr>
        <w:spacing w:after="0" w:line="240" w:lineRule="auto"/>
        <w:ind w:firstLine="709"/>
        <w:jc w:val="both"/>
        <w:rPr>
          <w:rFonts w:ascii="Times New Roman" w:eastAsia="Times New Roman" w:hAnsi="Times New Roman" w:cs="Times New Roman"/>
          <w:sz w:val="28"/>
          <w:szCs w:val="28"/>
          <w:u w:val="single"/>
          <w:lang w:eastAsia="ru-RU"/>
        </w:rPr>
      </w:pPr>
      <w:r w:rsidRPr="00530BB3">
        <w:rPr>
          <w:rFonts w:ascii="Times New Roman" w:eastAsia="Times New Roman" w:hAnsi="Times New Roman" w:cs="Times New Roman"/>
          <w:sz w:val="28"/>
          <w:szCs w:val="28"/>
          <w:u w:val="single"/>
          <w:lang w:eastAsia="ru-RU"/>
        </w:rPr>
        <w:t xml:space="preserve">Требования прокурора не ущемляют самостоятельность органов местного самоуправления в решении вопросов местного значения, а также самостоятельность органов исполнительной власти субъекта </w:t>
      </w:r>
      <w:r w:rsidR="00A81042">
        <w:rPr>
          <w:rFonts w:ascii="Times New Roman" w:eastAsia="Times New Roman" w:hAnsi="Times New Roman" w:cs="Times New Roman"/>
          <w:sz w:val="28"/>
          <w:szCs w:val="28"/>
          <w:u w:val="single"/>
          <w:lang w:eastAsia="ru-RU"/>
        </w:rPr>
        <w:t>РФ</w:t>
      </w:r>
      <w:r w:rsidRPr="00530BB3">
        <w:rPr>
          <w:rFonts w:ascii="Times New Roman" w:eastAsia="Times New Roman" w:hAnsi="Times New Roman" w:cs="Times New Roman"/>
          <w:sz w:val="28"/>
          <w:szCs w:val="28"/>
          <w:u w:val="single"/>
          <w:lang w:eastAsia="ru-RU"/>
        </w:rPr>
        <w:t>, направлены на понуждение в судебном порядке исполнить возложенные на них законом обязанности, поэтому не могут расцениваться как вмешательство в их компетенцию в области государственного и муниципального управления.</w:t>
      </w:r>
    </w:p>
    <w:p w:rsidR="00530BB3" w:rsidRDefault="00530BB3" w:rsidP="00530BB3">
      <w:pPr>
        <w:spacing w:after="0" w:line="240" w:lineRule="auto"/>
        <w:ind w:firstLine="709"/>
        <w:jc w:val="both"/>
        <w:rPr>
          <w:rFonts w:ascii="Times New Roman" w:eastAsia="Times New Roman" w:hAnsi="Times New Roman" w:cs="Times New Roman"/>
          <w:sz w:val="28"/>
          <w:szCs w:val="28"/>
          <w:lang w:eastAsia="ru-RU"/>
        </w:rPr>
      </w:pPr>
      <w:r w:rsidRPr="00530BB3">
        <w:rPr>
          <w:rFonts w:ascii="Times New Roman" w:eastAsia="Times New Roman" w:hAnsi="Times New Roman" w:cs="Times New Roman"/>
          <w:sz w:val="28"/>
          <w:szCs w:val="28"/>
          <w:lang w:eastAsia="ru-RU"/>
        </w:rPr>
        <w:t>Вывод суда о том, что прокурором избран неверный способ защиты прав неопределенного круга лиц, сделан с существенным нарушением требований процессуального законодательства. Обжалуемые судебные постановления Судебная коллегия отменила как незаконные.</w:t>
      </w:r>
    </w:p>
    <w:p w:rsidR="00D06C42" w:rsidRPr="00530BB3" w:rsidRDefault="00D06C42" w:rsidP="00530BB3">
      <w:pPr>
        <w:spacing w:after="0" w:line="240" w:lineRule="auto"/>
        <w:ind w:firstLine="709"/>
        <w:jc w:val="both"/>
        <w:rPr>
          <w:rFonts w:ascii="Times New Roman" w:eastAsia="Times New Roman" w:hAnsi="Times New Roman" w:cs="Times New Roman"/>
          <w:sz w:val="28"/>
          <w:szCs w:val="28"/>
          <w:lang w:eastAsia="ru-RU"/>
        </w:rPr>
      </w:pPr>
    </w:p>
    <w:p w:rsidR="009136FD" w:rsidRPr="00530BB3" w:rsidRDefault="00530BB3" w:rsidP="00530BB3">
      <w:pPr>
        <w:spacing w:after="0" w:line="240" w:lineRule="auto"/>
        <w:ind w:firstLine="709"/>
        <w:jc w:val="both"/>
        <w:rPr>
          <w:rFonts w:ascii="Times New Roman" w:hAnsi="Times New Roman" w:cs="Times New Roman"/>
          <w:sz w:val="28"/>
          <w:szCs w:val="28"/>
        </w:rPr>
      </w:pPr>
      <w:r w:rsidRPr="00530BB3">
        <w:rPr>
          <w:rFonts w:ascii="Times New Roman" w:eastAsia="Times New Roman" w:hAnsi="Times New Roman" w:cs="Times New Roman"/>
          <w:sz w:val="28"/>
          <w:szCs w:val="28"/>
          <w:lang w:eastAsia="ru-RU"/>
        </w:rPr>
        <w:t xml:space="preserve">Определение </w:t>
      </w:r>
      <w:r>
        <w:rPr>
          <w:rFonts w:ascii="Times New Roman" w:eastAsia="Times New Roman" w:hAnsi="Times New Roman" w:cs="Times New Roman"/>
          <w:sz w:val="28"/>
          <w:szCs w:val="28"/>
          <w:lang w:eastAsia="ru-RU"/>
        </w:rPr>
        <w:t>№</w:t>
      </w:r>
      <w:r w:rsidRPr="00530BB3">
        <w:rPr>
          <w:rFonts w:ascii="Times New Roman" w:eastAsia="Times New Roman" w:hAnsi="Times New Roman" w:cs="Times New Roman"/>
          <w:sz w:val="28"/>
          <w:szCs w:val="28"/>
          <w:lang w:eastAsia="ru-RU"/>
        </w:rPr>
        <w:t xml:space="preserve"> 83-КГПР13-8</w:t>
      </w:r>
      <w:r>
        <w:rPr>
          <w:rFonts w:ascii="Times New Roman" w:eastAsia="Times New Roman" w:hAnsi="Times New Roman" w:cs="Times New Roman"/>
          <w:sz w:val="28"/>
          <w:szCs w:val="28"/>
          <w:lang w:eastAsia="ru-RU"/>
        </w:rPr>
        <w:t xml:space="preserve"> (</w:t>
      </w:r>
      <w:r w:rsidR="000F1EB5">
        <w:rPr>
          <w:rFonts w:ascii="Times New Roman" w:eastAsia="Times New Roman" w:hAnsi="Times New Roman" w:cs="Times New Roman"/>
          <w:sz w:val="28"/>
          <w:szCs w:val="28"/>
          <w:lang w:eastAsia="ru-RU"/>
        </w:rPr>
        <w:t xml:space="preserve">см. </w:t>
      </w:r>
      <w:r w:rsidRPr="00530BB3">
        <w:rPr>
          <w:rFonts w:ascii="Times New Roman" w:eastAsia="Times New Roman" w:hAnsi="Times New Roman" w:cs="Times New Roman"/>
          <w:sz w:val="28"/>
          <w:szCs w:val="28"/>
          <w:lang w:eastAsia="ru-RU"/>
        </w:rPr>
        <w:t xml:space="preserve">Обзор судебной практики Верховного Суда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за январь - июль 2014 года</w:t>
      </w:r>
      <w:r>
        <w:rPr>
          <w:rFonts w:ascii="Times New Roman" w:eastAsia="Times New Roman" w:hAnsi="Times New Roman" w:cs="Times New Roman"/>
          <w:sz w:val="28"/>
          <w:szCs w:val="28"/>
          <w:lang w:eastAsia="ru-RU"/>
        </w:rPr>
        <w:t xml:space="preserve">, утвержденный </w:t>
      </w:r>
      <w:r w:rsidRPr="00530BB3">
        <w:rPr>
          <w:rFonts w:ascii="Times New Roman" w:eastAsia="Times New Roman" w:hAnsi="Times New Roman" w:cs="Times New Roman"/>
          <w:sz w:val="28"/>
          <w:szCs w:val="28"/>
          <w:lang w:eastAsia="ru-RU"/>
        </w:rPr>
        <w:t xml:space="preserve">Президиумом Верховного Суда </w:t>
      </w:r>
      <w:r w:rsidR="00A81042">
        <w:rPr>
          <w:rFonts w:ascii="Times New Roman" w:eastAsia="Times New Roman" w:hAnsi="Times New Roman" w:cs="Times New Roman"/>
          <w:sz w:val="28"/>
          <w:szCs w:val="28"/>
          <w:lang w:eastAsia="ru-RU"/>
        </w:rPr>
        <w:t>РФ</w:t>
      </w:r>
      <w:r w:rsidRPr="00530BB3">
        <w:rPr>
          <w:rFonts w:ascii="Times New Roman" w:eastAsia="Times New Roman" w:hAnsi="Times New Roman" w:cs="Times New Roman"/>
          <w:sz w:val="28"/>
          <w:szCs w:val="28"/>
          <w:lang w:eastAsia="ru-RU"/>
        </w:rPr>
        <w:t xml:space="preserve"> </w:t>
      </w:r>
      <w:r w:rsidR="000F1EB5">
        <w:rPr>
          <w:rFonts w:ascii="Times New Roman" w:eastAsia="Times New Roman" w:hAnsi="Times New Roman" w:cs="Times New Roman"/>
          <w:sz w:val="28"/>
          <w:szCs w:val="28"/>
          <w:lang w:eastAsia="ru-RU"/>
        </w:rPr>
        <w:t>1 сентября 2014 года</w:t>
      </w:r>
      <w:r w:rsidRPr="00530BB3">
        <w:rPr>
          <w:rFonts w:ascii="Times New Roman" w:eastAsia="Times New Roman" w:hAnsi="Times New Roman" w:cs="Times New Roman"/>
          <w:sz w:val="28"/>
          <w:szCs w:val="28"/>
          <w:lang w:eastAsia="ru-RU"/>
        </w:rPr>
        <w:t>)</w:t>
      </w:r>
    </w:p>
    <w:sectPr w:rsidR="009136FD" w:rsidRPr="00530BB3" w:rsidSect="00D06C42">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30BB3"/>
    <w:rsid w:val="000F1EB5"/>
    <w:rsid w:val="00407C7E"/>
    <w:rsid w:val="00420119"/>
    <w:rsid w:val="00475E9C"/>
    <w:rsid w:val="004E028C"/>
    <w:rsid w:val="00530BB3"/>
    <w:rsid w:val="006C0C98"/>
    <w:rsid w:val="009136FD"/>
    <w:rsid w:val="00A81042"/>
    <w:rsid w:val="00C36044"/>
    <w:rsid w:val="00CC10A7"/>
    <w:rsid w:val="00D06C42"/>
    <w:rsid w:val="00E71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3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30BB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13201959">
      <w:bodyDiv w:val="1"/>
      <w:marLeft w:val="0"/>
      <w:marRight w:val="0"/>
      <w:marTop w:val="0"/>
      <w:marBottom w:val="0"/>
      <w:divBdr>
        <w:top w:val="none" w:sz="0" w:space="0" w:color="auto"/>
        <w:left w:val="none" w:sz="0" w:space="0" w:color="auto"/>
        <w:bottom w:val="none" w:sz="0" w:space="0" w:color="auto"/>
        <w:right w:val="none" w:sz="0" w:space="0" w:color="auto"/>
      </w:divBdr>
    </w:div>
    <w:div w:id="14811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5</cp:revision>
  <dcterms:created xsi:type="dcterms:W3CDTF">2015-07-27T19:24:00Z</dcterms:created>
  <dcterms:modified xsi:type="dcterms:W3CDTF">2016-02-09T12:07:00Z</dcterms:modified>
</cp:coreProperties>
</file>